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8F3" w:rsidRDefault="004961B3">
      <w:r>
        <w:rPr>
          <w:noProof/>
        </w:rPr>
        <w:drawing>
          <wp:inline distT="0" distB="0" distL="0" distR="0">
            <wp:extent cx="5940425" cy="865239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2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23F" w:rsidRDefault="0015023F"/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502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Общие положения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23F">
        <w:rPr>
          <w:rFonts w:ascii="Times New Roman" w:eastAsia="Times New Roman" w:hAnsi="Times New Roman" w:cs="Times New Roman"/>
          <w:sz w:val="28"/>
          <w:szCs w:val="28"/>
        </w:rPr>
        <w:t>Написание реферата является одной из важных форм самостоятельной учебной деятельности студентов (обучающихся).  В «Толковом словаре ру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ского языка» дается следующее определение: «Реферат - краткое изложение содержания книги, статьи, исследования, а также доклад с таким изложен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 xml:space="preserve">ем». 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«реферат» латинское по происхождению, означает краткое письменное изложение сущности какой-либо проблемы. Однако в совреме</w:t>
      </w:r>
      <w:r w:rsidRPr="0015023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15023F">
        <w:rPr>
          <w:rFonts w:ascii="Times New Roman" w:eastAsia="Times New Roman" w:hAnsi="Times New Roman" w:cs="Times New Roman"/>
          <w:color w:val="000000"/>
          <w:sz w:val="28"/>
          <w:szCs w:val="28"/>
        </w:rPr>
        <w:t>ном понимании реферат – это не только пересказ прочитанного, но и анализ, обобщение и аргументированное изложение собственной точки</w:t>
      </w:r>
      <w:r w:rsidRPr="0015023F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зрения на рассматриваемую проблему.</w:t>
      </w:r>
      <w:r w:rsidRPr="001502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23F">
        <w:rPr>
          <w:rFonts w:ascii="Times New Roman" w:eastAsia="Times New Roman" w:hAnsi="Times New Roman" w:cs="Times New Roman"/>
          <w:sz w:val="28"/>
          <w:szCs w:val="28"/>
        </w:rPr>
        <w:t>При написании реферата студент (обучающийся) приобретает навыки научного изложения материала и умения обобщать факты, делать на их осн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ве теоретические и практические выводы. В последующем эти навыки и ум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ния пригодятся студенту (обучающемуся) при написании курсовых и д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пломных работ.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Целями  написания рефератов является: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- привитие навыков библиографического поиска необходимой  литер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туры (на бумажных носителях, в электронном виде);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- развитие навыков  грамотного  изложения своего суждения по в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ы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 xml:space="preserve">бранному вопросу в письменной форме; 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- выявление и развитие интереса к научной и практической деятельн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о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сти.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Основными задачами студентов (обучающихся)  при написании реф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е</w:t>
      </w:r>
      <w:r w:rsidRPr="0015023F">
        <w:rPr>
          <w:rFonts w:ascii="Times New Roman" w:eastAsia="Times New Roman" w:hAnsi="Times New Roman" w:cs="Times New Roman"/>
          <w:sz w:val="28"/>
          <w:szCs w:val="24"/>
        </w:rPr>
        <w:t>рата являются:</w:t>
      </w:r>
    </w:p>
    <w:p w:rsidR="0015023F" w:rsidRPr="0015023F" w:rsidRDefault="0015023F" w:rsidP="0015023F">
      <w:pPr>
        <w:numPr>
          <w:ilvl w:val="0"/>
          <w:numId w:val="1"/>
        </w:num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 xml:space="preserve">максимальная  полнота использования литературы по выбранной теме; </w:t>
      </w:r>
    </w:p>
    <w:p w:rsidR="0015023F" w:rsidRPr="0015023F" w:rsidRDefault="0015023F" w:rsidP="0015023F">
      <w:pPr>
        <w:numPr>
          <w:ilvl w:val="0"/>
          <w:numId w:val="1"/>
        </w:num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верная передача авторской позиции в своей работе;</w:t>
      </w:r>
    </w:p>
    <w:p w:rsidR="0015023F" w:rsidRPr="0015023F" w:rsidRDefault="0015023F" w:rsidP="0015023F">
      <w:pPr>
        <w:numPr>
          <w:ilvl w:val="0"/>
          <w:numId w:val="1"/>
        </w:num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5023F">
        <w:rPr>
          <w:rFonts w:ascii="Times New Roman" w:eastAsia="Times New Roman" w:hAnsi="Times New Roman" w:cs="Times New Roman"/>
          <w:sz w:val="28"/>
          <w:szCs w:val="24"/>
        </w:rPr>
        <w:t>грамотное  изложение  причины своего согласия (несогласия) с тем или иным автором по данной проблеме.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15023F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Этапы написания реферата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5023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1. Выбор темы и постановка проблемы.</w:t>
      </w:r>
      <w:r w:rsidRPr="0015023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:rsidR="0015023F" w:rsidRPr="0015023F" w:rsidRDefault="0015023F" w:rsidP="0015023F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23F">
        <w:rPr>
          <w:rFonts w:ascii="Times New Roman" w:eastAsia="Times New Roman" w:hAnsi="Times New Roman" w:cs="Times New Roman"/>
          <w:sz w:val="28"/>
          <w:szCs w:val="28"/>
        </w:rPr>
        <w:t>Работа над рефератом начинается с выбора темы исследования. Выб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 xml:space="preserve">рая проблему для написания реферативной работы, </w:t>
      </w:r>
      <w:proofErr w:type="gramStart"/>
      <w:r w:rsidRPr="0015023F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15023F">
        <w:rPr>
          <w:rFonts w:ascii="Times New Roman" w:eastAsia="Times New Roman" w:hAnsi="Times New Roman" w:cs="Times New Roman"/>
          <w:sz w:val="28"/>
          <w:szCs w:val="28"/>
        </w:rPr>
        <w:t xml:space="preserve"> может  воспользоваться списком тем, предложенным преподавателем. Но инт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рес студента к теме реферата определяет  качество проводимого им исслед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вания и соответственно успешность его защиты. Поэтому можно попытаться сформулировать проблему своего исследования самостоятельно. При опр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делении темы реферата нужно учитывать и его информацио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15023F">
        <w:rPr>
          <w:rFonts w:ascii="Times New Roman" w:eastAsia="Times New Roman" w:hAnsi="Times New Roman" w:cs="Times New Roman"/>
          <w:sz w:val="28"/>
          <w:szCs w:val="28"/>
        </w:rPr>
        <w:t xml:space="preserve">ную обеспеченность. 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b/>
          <w:i/>
          <w:color w:val="000000"/>
          <w:sz w:val="28"/>
        </w:rPr>
        <w:t>2.  Сбор материала по выбранной теме.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После выбора темы и определения проблемы составляется список л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тературы, содержащей необходимые сведения. Для этого целесообразно ознакомиться с соответствующими разделами систематических каталогов библиотек, обзорами литературы в журналах, историческими сайтами в и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н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тернете.</w:t>
      </w:r>
      <w:r w:rsidRPr="0015023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После отбора необходимых для работы материалов следует нам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тить последовательность их изучения, что позволит более точно определить примерное содержание и соответствующую структуру реферата. При работе с источниками и литературой целесообразно на отдельных карточках или в специальной тетради выписывать основные положения, примеры, выводы изученных произведений, точно указывая их авторов, названия, страницы. Необходимо отметить, что в случае возникновения сомнений в авторстве р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ферата преподаватель имеет право потребовать предъявить эти подготов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тельные материалы.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b/>
          <w:i/>
          <w:color w:val="000000"/>
          <w:sz w:val="28"/>
        </w:rPr>
        <w:t>3. Составление плана.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Определение содержания реферата позволяет составить черновой вар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ант плана. Он состоит, как правило, из введения, двух – пяти пунктов осно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ной части (они могут иметь подпункты) и заключения. Формулировки пун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тов плана должны быть ясными, четкими, по возможности краткими.</w:t>
      </w:r>
    </w:p>
    <w:p w:rsidR="0015023F" w:rsidRDefault="0015023F" w:rsidP="0015023F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b/>
          <w:i/>
          <w:color w:val="000000"/>
          <w:sz w:val="28"/>
        </w:rPr>
        <w:lastRenderedPageBreak/>
        <w:t>4. Работа над текстовой частью реферата.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После составления плана рекомендуется определить содержание и л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гику изложения отдельных вопросов. Необходимо внимательное прочтение отобранной литературы с обязательным конспективным изложением сущн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сти почитанного, с выпиской отдельных цитат, записью собственных мы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лей, возникающих во время чтения. Обдумайте порядок изложения, форм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лировки пунктов плана, сверьте с первоисточниками цитаты, которые будут приведены в реферате, рассчитайте объем всего реферата в целом и его о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дельных частей. Рекомендуемый объем реферата – 10-15 машинописных страниц чистого текста (т.е. без учета титульного листа, плана и списка и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точников и литературы). При компьютерном наборе рекомендуется испол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ь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зовать шрифт </w:t>
      </w:r>
      <w:proofErr w:type="spellStart"/>
      <w:r w:rsidRPr="0015023F">
        <w:rPr>
          <w:rFonts w:ascii="Times New Roman" w:eastAsia="Times New Roman" w:hAnsi="Times New Roman" w:cs="Times New Roman"/>
          <w:color w:val="000000"/>
          <w:sz w:val="28"/>
        </w:rPr>
        <w:t>Times</w:t>
      </w:r>
      <w:proofErr w:type="spellEnd"/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15023F">
        <w:rPr>
          <w:rFonts w:ascii="Times New Roman" w:eastAsia="Times New Roman" w:hAnsi="Times New Roman" w:cs="Times New Roman"/>
          <w:color w:val="000000"/>
          <w:sz w:val="28"/>
        </w:rPr>
        <w:t>New</w:t>
      </w:r>
      <w:proofErr w:type="spellEnd"/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15023F">
        <w:rPr>
          <w:rFonts w:ascii="Times New Roman" w:eastAsia="Times New Roman" w:hAnsi="Times New Roman" w:cs="Times New Roman"/>
          <w:color w:val="000000"/>
          <w:sz w:val="28"/>
        </w:rPr>
        <w:t>Roman</w:t>
      </w:r>
      <w:proofErr w:type="spellEnd"/>
      <w:r w:rsidRPr="0015023F">
        <w:rPr>
          <w:rFonts w:ascii="Times New Roman" w:eastAsia="Times New Roman" w:hAnsi="Times New Roman" w:cs="Times New Roman"/>
          <w:color w:val="000000"/>
          <w:sz w:val="28"/>
        </w:rPr>
        <w:t>, 14 размер, полуторный интервал.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b/>
          <w:i/>
          <w:color w:val="000000"/>
          <w:sz w:val="28"/>
        </w:rPr>
        <w:t>5. Оформление реферата.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На титульном листе указывается название учебного заведения, тип р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боты (реферат, доклад), учебный предмет («по истории»), тема работы, ф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милия и инициалы исполнителя, номер учебной группы, и, наконец, внизу – место нахождения учебного заведения и год написания работы (</w:t>
      </w:r>
      <w:proofErr w:type="spellStart"/>
      <w:r w:rsidRPr="0015023F">
        <w:rPr>
          <w:rFonts w:ascii="Times New Roman" w:eastAsia="Times New Roman" w:hAnsi="Times New Roman" w:cs="Times New Roman"/>
          <w:color w:val="000000"/>
          <w:sz w:val="28"/>
        </w:rPr>
        <w:t>См</w:t>
      </w:r>
      <w:proofErr w:type="gramStart"/>
      <w:r w:rsidRPr="0015023F">
        <w:rPr>
          <w:rFonts w:ascii="Times New Roman" w:eastAsia="Times New Roman" w:hAnsi="Times New Roman" w:cs="Times New Roman"/>
          <w:color w:val="000000"/>
          <w:sz w:val="28"/>
        </w:rPr>
        <w:t>.П</w:t>
      </w:r>
      <w:proofErr w:type="gramEnd"/>
      <w:r w:rsidRPr="0015023F">
        <w:rPr>
          <w:rFonts w:ascii="Times New Roman" w:eastAsia="Times New Roman" w:hAnsi="Times New Roman" w:cs="Times New Roman"/>
          <w:color w:val="000000"/>
          <w:sz w:val="28"/>
        </w:rPr>
        <w:t>риложение</w:t>
      </w:r>
      <w:proofErr w:type="spellEnd"/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 1)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На втором листе дается план реферата. Введение и заключение не н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меруются.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На титульном листе и плане номера страниц не проставляются, но они учитываются, и, следовательно, введение начинается со страницы под ном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ром 3.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Цитата, приводимая без изменения авторского текста, должна быть взята в кавычки и иметь ссылку на источник. Например: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0" w:name="h.4d34og8"/>
      <w:bookmarkEnd w:id="0"/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«Цена победы для советской стороны была немалой – в боях погибли сотни солдат и офицеров» </w:t>
      </w:r>
      <w:hyperlink r:id="rId7" w:history="1">
        <w:r w:rsidRPr="0015023F">
          <w:rPr>
            <w:rFonts w:ascii="Times New Roman" w:eastAsia="Times New Roman" w:hAnsi="Times New Roman" w:cs="Times New Roman"/>
            <w:sz w:val="28"/>
          </w:rPr>
          <w:t>[1, 15]</w:t>
        </w:r>
      </w:hyperlink>
      <w:r w:rsidRPr="0015023F">
        <w:rPr>
          <w:rFonts w:ascii="Times New Roman" w:eastAsia="Times New Roman" w:hAnsi="Times New Roman" w:cs="Times New Roman"/>
          <w:sz w:val="28"/>
        </w:rPr>
        <w:t>.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 В этом случае необходимо указывать стр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ницу, с которой взята цитата.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1" w:name="h.2s8eyo1"/>
      <w:bookmarkEnd w:id="1"/>
      <w:r w:rsidRPr="0015023F">
        <w:rPr>
          <w:rFonts w:ascii="Times New Roman" w:eastAsia="Times New Roman" w:hAnsi="Times New Roman" w:cs="Times New Roman"/>
          <w:color w:val="000000"/>
          <w:sz w:val="28"/>
        </w:rPr>
        <w:t>Также в обязательном порядке должны даваться ссылки на источники любой цифровой информации, мнения и высказывания исторических деят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lastRenderedPageBreak/>
        <w:t>лей, историков. Например: «По мнению некоторых исследователей, пораж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ния Красной Армии в начальный период Великой Отечественной войны ц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ликом и полностью объясняются сталинскими репрессиями»</w:t>
      </w:r>
      <w:hyperlink r:id="rId8" w:history="1">
        <w:r w:rsidRPr="0015023F">
          <w:rPr>
            <w:rFonts w:ascii="Times New Roman" w:eastAsia="Times New Roman" w:hAnsi="Times New Roman" w:cs="Times New Roman"/>
            <w:sz w:val="28"/>
          </w:rPr>
          <w:t>[2]</w:t>
        </w:r>
      </w:hyperlink>
      <w:r w:rsidRPr="0015023F">
        <w:rPr>
          <w:rFonts w:ascii="Times New Roman" w:eastAsia="Times New Roman" w:hAnsi="Times New Roman" w:cs="Times New Roman"/>
          <w:color w:val="000000"/>
          <w:sz w:val="28"/>
        </w:rPr>
        <w:t>. В данном случае страница не указывается.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Завершается реферат списком использованных источников и литерат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 xml:space="preserve">ры. Он должен состоять не менее чем из пяти наименований, не являющихся учебниками и учебными пособиями. </w:t>
      </w:r>
    </w:p>
    <w:p w:rsid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3F">
        <w:rPr>
          <w:rFonts w:ascii="Times New Roman" w:hAnsi="Times New Roman" w:cs="Times New Roman"/>
          <w:b/>
          <w:sz w:val="28"/>
          <w:szCs w:val="28"/>
        </w:rPr>
        <w:t>Структура реферата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1)</w:t>
      </w:r>
      <w:proofErr w:type="spellStart"/>
      <w:r w:rsidRPr="0015023F">
        <w:rPr>
          <w:rFonts w:ascii="Times New Roman" w:hAnsi="Times New Roman" w:cs="Times New Roman"/>
          <w:sz w:val="28"/>
          <w:szCs w:val="28"/>
        </w:rPr>
        <w:t>Титульныйлист</w:t>
      </w:r>
      <w:proofErr w:type="spellEnd"/>
      <w:r w:rsidRPr="0015023F">
        <w:rPr>
          <w:rFonts w:ascii="Times New Roman" w:hAnsi="Times New Roman" w:cs="Times New Roman"/>
          <w:sz w:val="28"/>
          <w:szCs w:val="28"/>
        </w:rPr>
        <w:t>. Титульный лист является первой страницей рефер</w:t>
      </w:r>
      <w:r w:rsidRPr="0015023F">
        <w:rPr>
          <w:rFonts w:ascii="Times New Roman" w:hAnsi="Times New Roman" w:cs="Times New Roman"/>
          <w:sz w:val="28"/>
          <w:szCs w:val="28"/>
        </w:rPr>
        <w:t>а</w:t>
      </w:r>
      <w:r w:rsidRPr="0015023F">
        <w:rPr>
          <w:rFonts w:ascii="Times New Roman" w:hAnsi="Times New Roman" w:cs="Times New Roman"/>
          <w:sz w:val="28"/>
          <w:szCs w:val="28"/>
        </w:rPr>
        <w:t xml:space="preserve">та и оформляется по установленной форме (приложение №1). 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 xml:space="preserve">2)Содержание. После титульного листа на отдельной странице следует содержание: порядок расположения отдельных частей – подпункты должны иметь названия; номера страниц, указывающие начало этих разделов в тексте реферата. 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3) Введение. Автор обосновывает научную актуальность, практич</w:t>
      </w:r>
      <w:r w:rsidRPr="0015023F">
        <w:rPr>
          <w:rFonts w:ascii="Times New Roman" w:hAnsi="Times New Roman" w:cs="Times New Roman"/>
          <w:sz w:val="28"/>
          <w:szCs w:val="28"/>
        </w:rPr>
        <w:t>е</w:t>
      </w:r>
      <w:r w:rsidRPr="0015023F">
        <w:rPr>
          <w:rFonts w:ascii="Times New Roman" w:hAnsi="Times New Roman" w:cs="Times New Roman"/>
          <w:sz w:val="28"/>
          <w:szCs w:val="28"/>
        </w:rPr>
        <w:t xml:space="preserve">скую значимость, новизну темы, а также указывает цели и задачи, предмет, объект и методы исследования. Введение обычно состоит из 1-2 страниц. 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4) Основная часть. Может иметь одну или несколько глав, состоящих из 2-3 параграфов (подпунктов, разделов). Предполагает осмысленное и л</w:t>
      </w:r>
      <w:r w:rsidRPr="0015023F">
        <w:rPr>
          <w:rFonts w:ascii="Times New Roman" w:hAnsi="Times New Roman" w:cs="Times New Roman"/>
          <w:sz w:val="28"/>
          <w:szCs w:val="28"/>
        </w:rPr>
        <w:t>о</w:t>
      </w:r>
      <w:r w:rsidRPr="0015023F">
        <w:rPr>
          <w:rFonts w:ascii="Times New Roman" w:hAnsi="Times New Roman" w:cs="Times New Roman"/>
          <w:sz w:val="28"/>
          <w:szCs w:val="28"/>
        </w:rPr>
        <w:t xml:space="preserve">гичное изложение главных положений и идей, содержащихся в изученной литературе. В тексте обязательны ссылки на первоисточники. 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5) Заключение. Подводится итог проведенному исследованию, форм</w:t>
      </w:r>
      <w:r w:rsidRPr="0015023F">
        <w:rPr>
          <w:rFonts w:ascii="Times New Roman" w:hAnsi="Times New Roman" w:cs="Times New Roman"/>
          <w:sz w:val="28"/>
          <w:szCs w:val="28"/>
        </w:rPr>
        <w:t>у</w:t>
      </w:r>
      <w:r w:rsidRPr="0015023F">
        <w:rPr>
          <w:rFonts w:ascii="Times New Roman" w:hAnsi="Times New Roman" w:cs="Times New Roman"/>
          <w:sz w:val="28"/>
          <w:szCs w:val="28"/>
        </w:rPr>
        <w:t>лируются предложения и выводы автора, вытекающие из всей работы. З</w:t>
      </w:r>
      <w:r w:rsidRPr="0015023F">
        <w:rPr>
          <w:rFonts w:ascii="Times New Roman" w:hAnsi="Times New Roman" w:cs="Times New Roman"/>
          <w:sz w:val="28"/>
          <w:szCs w:val="28"/>
        </w:rPr>
        <w:t>а</w:t>
      </w:r>
      <w:r w:rsidRPr="0015023F">
        <w:rPr>
          <w:rFonts w:ascii="Times New Roman" w:hAnsi="Times New Roman" w:cs="Times New Roman"/>
          <w:sz w:val="28"/>
          <w:szCs w:val="28"/>
        </w:rPr>
        <w:t>ключение обычно состоит из 1-2 страниц.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 xml:space="preserve"> 6) Библиографический список. Включаются только те работы, на кот</w:t>
      </w:r>
      <w:r w:rsidRPr="0015023F">
        <w:rPr>
          <w:rFonts w:ascii="Times New Roman" w:hAnsi="Times New Roman" w:cs="Times New Roman"/>
          <w:sz w:val="28"/>
          <w:szCs w:val="28"/>
        </w:rPr>
        <w:t>о</w:t>
      </w:r>
      <w:r w:rsidRPr="0015023F">
        <w:rPr>
          <w:rFonts w:ascii="Times New Roman" w:hAnsi="Times New Roman" w:cs="Times New Roman"/>
          <w:sz w:val="28"/>
          <w:szCs w:val="28"/>
        </w:rPr>
        <w:t xml:space="preserve">рые сделаны ссылки в тексте. 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7) Приложения. Включаются используемые в работе документы, та</w:t>
      </w:r>
      <w:r w:rsidRPr="0015023F">
        <w:rPr>
          <w:rFonts w:ascii="Times New Roman" w:hAnsi="Times New Roman" w:cs="Times New Roman"/>
          <w:sz w:val="28"/>
          <w:szCs w:val="28"/>
        </w:rPr>
        <w:t>б</w:t>
      </w:r>
      <w:r w:rsidRPr="0015023F">
        <w:rPr>
          <w:rFonts w:ascii="Times New Roman" w:hAnsi="Times New Roman" w:cs="Times New Roman"/>
          <w:sz w:val="28"/>
          <w:szCs w:val="28"/>
        </w:rPr>
        <w:t>лицы, графики, схемы и др.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2" w:name="_GoBack"/>
      <w:bookmarkEnd w:id="2"/>
      <w:r w:rsidRPr="0015023F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Критерии оценивания реферата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При оценке реферата учитываются следующие показатели: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-  определение проблемы и вопросов, подлежащих рассмотрению, наличие плана;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-  отбор и анализ источников и литературы;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- 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 последовательность и полнота раскрытия темы;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- раскрытие версий и оценок, выявление спорных вопросов, изложение и а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р</w:t>
      </w:r>
      <w:r w:rsidRPr="0015023F">
        <w:rPr>
          <w:rFonts w:ascii="Times New Roman" w:eastAsia="Times New Roman" w:hAnsi="Times New Roman" w:cs="Times New Roman"/>
          <w:color w:val="000000"/>
          <w:sz w:val="28"/>
        </w:rPr>
        <w:t>гументация своей точки зрения;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-    наличие и обоснованность выводов;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-     стиль и язык изложения;</w:t>
      </w:r>
    </w:p>
    <w:p w:rsidR="0015023F" w:rsidRPr="0015023F" w:rsidRDefault="0015023F" w:rsidP="0015023F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-   оформление работы (цитирование, ссылки и сноски, список литературы).</w:t>
      </w:r>
    </w:p>
    <w:p w:rsidR="0015023F" w:rsidRPr="0015023F" w:rsidRDefault="0015023F" w:rsidP="0015023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15023F">
        <w:rPr>
          <w:rFonts w:ascii="Times New Roman" w:eastAsia="Times New Roman" w:hAnsi="Times New Roman" w:cs="Times New Roman"/>
          <w:color w:val="000000"/>
          <w:sz w:val="28"/>
        </w:rPr>
        <w:t>Критериями устной защиты реферата являются: умение ясно выражать свои мысли в устной форме; умение четко, по существу отвечать на вопросы по теме исследования, делать корректные и взвешенные умозаключения.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b/>
          <w:sz w:val="28"/>
          <w:szCs w:val="28"/>
        </w:rPr>
        <w:t>Оценка</w:t>
      </w:r>
      <w:r w:rsidRPr="0015023F">
        <w:rPr>
          <w:rFonts w:ascii="Times New Roman" w:hAnsi="Times New Roman" w:cs="Times New Roman"/>
          <w:sz w:val="28"/>
          <w:szCs w:val="28"/>
        </w:rPr>
        <w:t xml:space="preserve"> за реферат, выставляется по </w:t>
      </w:r>
      <w:proofErr w:type="spellStart"/>
      <w:r w:rsidRPr="0015023F">
        <w:rPr>
          <w:rFonts w:ascii="Times New Roman" w:hAnsi="Times New Roman" w:cs="Times New Roman"/>
          <w:sz w:val="28"/>
          <w:szCs w:val="28"/>
        </w:rPr>
        <w:t>четырёхбалльной</w:t>
      </w:r>
      <w:proofErr w:type="spellEnd"/>
      <w:r w:rsidRPr="0015023F">
        <w:rPr>
          <w:rFonts w:ascii="Times New Roman" w:hAnsi="Times New Roman" w:cs="Times New Roman"/>
          <w:sz w:val="28"/>
          <w:szCs w:val="28"/>
        </w:rPr>
        <w:t xml:space="preserve"> системе: 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«отлично» – выполнены все требования к написанию: обозначена пр</w:t>
      </w:r>
      <w:r w:rsidRPr="0015023F">
        <w:rPr>
          <w:rFonts w:ascii="Times New Roman" w:hAnsi="Times New Roman" w:cs="Times New Roman"/>
          <w:sz w:val="28"/>
          <w:szCs w:val="28"/>
        </w:rPr>
        <w:t>о</w:t>
      </w:r>
      <w:r w:rsidRPr="0015023F">
        <w:rPr>
          <w:rFonts w:ascii="Times New Roman" w:hAnsi="Times New Roman" w:cs="Times New Roman"/>
          <w:sz w:val="28"/>
          <w:szCs w:val="28"/>
        </w:rPr>
        <w:t>блема и обоснована её актуальность,  сделан краткий анализ различных точек зрения на рассматриваемую проблему и логично изложена собственная поз</w:t>
      </w:r>
      <w:r w:rsidRPr="0015023F">
        <w:rPr>
          <w:rFonts w:ascii="Times New Roman" w:hAnsi="Times New Roman" w:cs="Times New Roman"/>
          <w:sz w:val="28"/>
          <w:szCs w:val="28"/>
        </w:rPr>
        <w:t>и</w:t>
      </w:r>
      <w:r w:rsidRPr="0015023F">
        <w:rPr>
          <w:rFonts w:ascii="Times New Roman" w:hAnsi="Times New Roman" w:cs="Times New Roman"/>
          <w:sz w:val="28"/>
          <w:szCs w:val="28"/>
        </w:rPr>
        <w:t xml:space="preserve">ция, сформулированы выводы, тема раскрыта полностью, выдержан объём, соблюдены требования к оформлению; 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«хорошо» – основные требования к реферату и его защите выполнены, но при этом допущены недочёты; в частности, имеются неточности в изл</w:t>
      </w:r>
      <w:r w:rsidRPr="0015023F">
        <w:rPr>
          <w:rFonts w:ascii="Times New Roman" w:hAnsi="Times New Roman" w:cs="Times New Roman"/>
          <w:sz w:val="28"/>
          <w:szCs w:val="28"/>
        </w:rPr>
        <w:t>о</w:t>
      </w:r>
      <w:r w:rsidRPr="0015023F">
        <w:rPr>
          <w:rFonts w:ascii="Times New Roman" w:hAnsi="Times New Roman" w:cs="Times New Roman"/>
          <w:sz w:val="28"/>
          <w:szCs w:val="28"/>
        </w:rPr>
        <w:t>жении материала; отсутствует логическая последовательность в суждениях; не выдержан объём реферата; имеются упущения в оформлении;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«удовлетворительно» – имеются существенные отступления от треб</w:t>
      </w:r>
      <w:r w:rsidRPr="0015023F">
        <w:rPr>
          <w:rFonts w:ascii="Times New Roman" w:hAnsi="Times New Roman" w:cs="Times New Roman"/>
          <w:sz w:val="28"/>
          <w:szCs w:val="28"/>
        </w:rPr>
        <w:t>о</w:t>
      </w:r>
      <w:r w:rsidRPr="0015023F">
        <w:rPr>
          <w:rFonts w:ascii="Times New Roman" w:hAnsi="Times New Roman" w:cs="Times New Roman"/>
          <w:sz w:val="28"/>
          <w:szCs w:val="28"/>
        </w:rPr>
        <w:t>ваний: тема освещена лишь частично; допущены фактические ошибки в с</w:t>
      </w:r>
      <w:r w:rsidRPr="0015023F">
        <w:rPr>
          <w:rFonts w:ascii="Times New Roman" w:hAnsi="Times New Roman" w:cs="Times New Roman"/>
          <w:sz w:val="28"/>
          <w:szCs w:val="28"/>
        </w:rPr>
        <w:t>о</w:t>
      </w:r>
      <w:r w:rsidRPr="0015023F">
        <w:rPr>
          <w:rFonts w:ascii="Times New Roman" w:hAnsi="Times New Roman" w:cs="Times New Roman"/>
          <w:sz w:val="28"/>
          <w:szCs w:val="28"/>
        </w:rPr>
        <w:t>держании реферата;</w:t>
      </w:r>
    </w:p>
    <w:p w:rsidR="0015023F" w:rsidRPr="0015023F" w:rsidRDefault="0015023F" w:rsidP="001502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3F">
        <w:rPr>
          <w:rFonts w:ascii="Times New Roman" w:hAnsi="Times New Roman" w:cs="Times New Roman"/>
          <w:sz w:val="28"/>
          <w:szCs w:val="28"/>
        </w:rPr>
        <w:t>«неудовлетворительно» – реферат студентом не представлен; тема р</w:t>
      </w:r>
      <w:r w:rsidRPr="0015023F">
        <w:rPr>
          <w:rFonts w:ascii="Times New Roman" w:hAnsi="Times New Roman" w:cs="Times New Roman"/>
          <w:sz w:val="28"/>
          <w:szCs w:val="28"/>
        </w:rPr>
        <w:t>е</w:t>
      </w:r>
      <w:r w:rsidRPr="0015023F">
        <w:rPr>
          <w:rFonts w:ascii="Times New Roman" w:hAnsi="Times New Roman" w:cs="Times New Roman"/>
          <w:sz w:val="28"/>
          <w:szCs w:val="28"/>
        </w:rPr>
        <w:t>ферата не раскрыта, обнаруживается существенное непонимание проблемы.</w:t>
      </w:r>
      <w:r w:rsidRPr="0015023F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15023F" w:rsidRPr="0015023F" w:rsidRDefault="0015023F" w:rsidP="0015023F">
      <w:pPr>
        <w:jc w:val="right"/>
        <w:rPr>
          <w:rFonts w:ascii="Times New Roman" w:hAnsi="Times New Roman" w:cs="Times New Roman"/>
          <w:b/>
          <w:sz w:val="24"/>
        </w:rPr>
      </w:pPr>
      <w:r w:rsidRPr="0015023F">
        <w:rPr>
          <w:rFonts w:ascii="Times New Roman" w:hAnsi="Times New Roman" w:cs="Times New Roman"/>
          <w:b/>
          <w:sz w:val="24"/>
        </w:rPr>
        <w:lastRenderedPageBreak/>
        <w:t>Приложение 1.</w:t>
      </w:r>
    </w:p>
    <w:p w:rsidR="0015023F" w:rsidRPr="0015023F" w:rsidRDefault="0015023F" w:rsidP="0015023F">
      <w:pPr>
        <w:widowControl w:val="0"/>
        <w:snapToGrid w:val="0"/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 w:rsidRPr="0015023F">
        <w:rPr>
          <w:rFonts w:ascii="Times New Roman" w:hAnsi="Times New Roman"/>
          <w:b/>
          <w:sz w:val="18"/>
          <w:szCs w:val="18"/>
        </w:rPr>
        <w:t>МИНИСТЕРСТВО ОБЩЕГО И ПРОФЕССИОНАЛЬНОГО ОБРАЗОВАНИЯ  РОСТОВСКОЙ ОБЛАСТИ</w:t>
      </w:r>
    </w:p>
    <w:p w:rsidR="0015023F" w:rsidRPr="0015023F" w:rsidRDefault="0015023F" w:rsidP="0015023F">
      <w:pPr>
        <w:widowControl w:val="0"/>
        <w:snapToGrid w:val="0"/>
        <w:spacing w:after="0" w:line="360" w:lineRule="auto"/>
        <w:jc w:val="center"/>
        <w:rPr>
          <w:rFonts w:ascii="Times New Roman" w:hAnsi="Times New Roman"/>
          <w:b/>
          <w:szCs w:val="20"/>
        </w:rPr>
      </w:pPr>
      <w:r w:rsidRPr="0015023F">
        <w:rPr>
          <w:rFonts w:ascii="Times New Roman" w:hAnsi="Times New Roman"/>
          <w:b/>
          <w:szCs w:val="20"/>
        </w:rPr>
        <w:t xml:space="preserve">ГОСУДАРСТВЕННОЕ БЮДЖЕТНОЕ ПРОФЕССИОНАЛЬНОЕ </w:t>
      </w:r>
    </w:p>
    <w:p w:rsidR="0015023F" w:rsidRPr="0015023F" w:rsidRDefault="0015023F" w:rsidP="0015023F">
      <w:pPr>
        <w:widowControl w:val="0"/>
        <w:snapToGrid w:val="0"/>
        <w:spacing w:after="0" w:line="360" w:lineRule="auto"/>
        <w:jc w:val="center"/>
        <w:rPr>
          <w:rFonts w:ascii="Times New Roman" w:hAnsi="Times New Roman"/>
          <w:b/>
          <w:szCs w:val="20"/>
        </w:rPr>
      </w:pPr>
      <w:r w:rsidRPr="0015023F">
        <w:rPr>
          <w:rFonts w:ascii="Times New Roman" w:hAnsi="Times New Roman"/>
          <w:b/>
          <w:szCs w:val="20"/>
        </w:rPr>
        <w:t xml:space="preserve">ОБРАЗОВАТЕЛЬНОЕ УЧРЕЖДЕНИЕ </w:t>
      </w:r>
    </w:p>
    <w:p w:rsidR="0015023F" w:rsidRPr="0015023F" w:rsidRDefault="0015023F" w:rsidP="0015023F">
      <w:pPr>
        <w:widowControl w:val="0"/>
        <w:tabs>
          <w:tab w:val="center" w:pos="4844"/>
          <w:tab w:val="left" w:pos="7097"/>
        </w:tabs>
        <w:snapToGrid w:val="0"/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15023F">
        <w:rPr>
          <w:rFonts w:ascii="Times New Roman" w:hAnsi="Times New Roman"/>
          <w:b/>
          <w:sz w:val="24"/>
          <w:szCs w:val="20"/>
        </w:rPr>
        <w:tab/>
        <w:t>РОСТОВСКОЙ ОБЛАСТИ</w:t>
      </w:r>
      <w:r w:rsidRPr="0015023F">
        <w:rPr>
          <w:rFonts w:ascii="Times New Roman" w:hAnsi="Times New Roman"/>
          <w:b/>
          <w:sz w:val="24"/>
          <w:szCs w:val="20"/>
        </w:rPr>
        <w:tab/>
      </w:r>
    </w:p>
    <w:p w:rsidR="0015023F" w:rsidRPr="0015023F" w:rsidRDefault="0015023F" w:rsidP="0015023F">
      <w:pPr>
        <w:widowControl w:val="0"/>
        <w:snapToGrid w:val="0"/>
        <w:spacing w:after="0" w:line="360" w:lineRule="auto"/>
        <w:jc w:val="center"/>
        <w:rPr>
          <w:rFonts w:ascii="Times New Roman" w:hAnsi="Times New Roman"/>
          <w:b/>
          <w:sz w:val="28"/>
          <w:szCs w:val="20"/>
        </w:rPr>
      </w:pPr>
      <w:r w:rsidRPr="0015023F">
        <w:rPr>
          <w:rFonts w:ascii="Times New Roman" w:hAnsi="Times New Roman"/>
          <w:b/>
          <w:sz w:val="28"/>
          <w:szCs w:val="20"/>
        </w:rPr>
        <w:t>«КАМЕНСКИЙ ПЕДАГОГИЧЕСКИЙ КОЛЛЕДЖ»</w:t>
      </w:r>
    </w:p>
    <w:p w:rsidR="0015023F" w:rsidRPr="0015023F" w:rsidRDefault="0015023F" w:rsidP="0015023F">
      <w:pPr>
        <w:jc w:val="right"/>
      </w:pPr>
    </w:p>
    <w:p w:rsidR="0015023F" w:rsidRPr="0015023F" w:rsidRDefault="0015023F" w:rsidP="0015023F">
      <w:pPr>
        <w:jc w:val="right"/>
      </w:pPr>
    </w:p>
    <w:p w:rsidR="0015023F" w:rsidRPr="0015023F" w:rsidRDefault="0015023F" w:rsidP="0015023F">
      <w:pPr>
        <w:jc w:val="center"/>
        <w:rPr>
          <w:rFonts w:ascii="Times New Roman" w:hAnsi="Times New Roman" w:cs="Times New Roman"/>
          <w:b/>
          <w:sz w:val="48"/>
        </w:rPr>
      </w:pPr>
      <w:r w:rsidRPr="0015023F">
        <w:rPr>
          <w:rFonts w:ascii="Times New Roman" w:hAnsi="Times New Roman" w:cs="Times New Roman"/>
          <w:b/>
          <w:sz w:val="48"/>
        </w:rPr>
        <w:t xml:space="preserve">РЕФЕРАТ </w:t>
      </w:r>
    </w:p>
    <w:p w:rsidR="0015023F" w:rsidRPr="0015023F" w:rsidRDefault="0015023F" w:rsidP="0015023F">
      <w:pPr>
        <w:jc w:val="center"/>
        <w:rPr>
          <w:rFonts w:ascii="Times New Roman" w:hAnsi="Times New Roman" w:cs="Times New Roman"/>
          <w:sz w:val="32"/>
        </w:rPr>
      </w:pPr>
      <w:r w:rsidRPr="0015023F">
        <w:rPr>
          <w:rFonts w:ascii="Times New Roman" w:hAnsi="Times New Roman" w:cs="Times New Roman"/>
          <w:sz w:val="32"/>
        </w:rPr>
        <w:t>по учебной дисциплине ОП.02 Психология</w:t>
      </w:r>
    </w:p>
    <w:p w:rsidR="0015023F" w:rsidRPr="0015023F" w:rsidRDefault="0015023F" w:rsidP="0015023F">
      <w:pPr>
        <w:jc w:val="center"/>
        <w:rPr>
          <w:rFonts w:ascii="Times New Roman" w:hAnsi="Times New Roman" w:cs="Times New Roman"/>
          <w:sz w:val="40"/>
        </w:rPr>
      </w:pPr>
      <w:r w:rsidRPr="0015023F">
        <w:rPr>
          <w:rFonts w:ascii="Times New Roman" w:hAnsi="Times New Roman" w:cs="Times New Roman"/>
          <w:sz w:val="32"/>
        </w:rPr>
        <w:t xml:space="preserve">на тему </w:t>
      </w:r>
    </w:p>
    <w:p w:rsidR="0015023F" w:rsidRPr="0015023F" w:rsidRDefault="0015023F" w:rsidP="0015023F">
      <w:pPr>
        <w:spacing w:after="0" w:line="360" w:lineRule="auto"/>
        <w:ind w:left="741" w:hanging="74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5023F">
        <w:rPr>
          <w:rFonts w:ascii="Times New Roman" w:eastAsia="Times New Roman" w:hAnsi="Times New Roman" w:cs="Times New Roman"/>
          <w:b/>
          <w:sz w:val="36"/>
          <w:szCs w:val="36"/>
        </w:rPr>
        <w:t>«Роль предметов материальной и духовной    культуры в  развитии высших психических функций»</w:t>
      </w:r>
    </w:p>
    <w:p w:rsidR="0015023F" w:rsidRPr="0015023F" w:rsidRDefault="0015023F" w:rsidP="0015023F">
      <w:pPr>
        <w:spacing w:after="0" w:line="360" w:lineRule="auto"/>
        <w:ind w:left="741" w:hanging="741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15023F">
        <w:rPr>
          <w:rFonts w:ascii="Times New Roman" w:eastAsia="Times New Roman" w:hAnsi="Times New Roman" w:cs="Times New Roman"/>
          <w:b/>
          <w:sz w:val="28"/>
          <w:szCs w:val="20"/>
        </w:rPr>
        <w:t xml:space="preserve">Автор: </w:t>
      </w:r>
      <w:r w:rsidRPr="0015023F">
        <w:rPr>
          <w:rFonts w:ascii="Times New Roman" w:eastAsia="Times New Roman" w:hAnsi="Times New Roman" w:cs="Times New Roman"/>
          <w:sz w:val="28"/>
          <w:szCs w:val="20"/>
        </w:rPr>
        <w:t>Иванова И.Н., студентка 2 курса</w:t>
      </w: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15023F">
        <w:rPr>
          <w:rFonts w:ascii="Times New Roman" w:eastAsia="Times New Roman" w:hAnsi="Times New Roman" w:cs="Times New Roman"/>
          <w:sz w:val="28"/>
          <w:szCs w:val="20"/>
        </w:rPr>
        <w:t xml:space="preserve"> специальности 44.02.02 </w:t>
      </w: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15023F">
        <w:rPr>
          <w:rFonts w:ascii="Times New Roman" w:eastAsia="Times New Roman" w:hAnsi="Times New Roman" w:cs="Times New Roman"/>
          <w:sz w:val="28"/>
          <w:szCs w:val="20"/>
        </w:rPr>
        <w:t>Преподавание в начальных классах</w:t>
      </w:r>
    </w:p>
    <w:p w:rsidR="0015023F" w:rsidRPr="0015023F" w:rsidRDefault="0015023F" w:rsidP="0015023F">
      <w:pPr>
        <w:spacing w:after="0" w:line="360" w:lineRule="auto"/>
        <w:ind w:left="741" w:hanging="741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36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36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36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right"/>
        <w:rPr>
          <w:rFonts w:ascii="Times New Roman" w:eastAsia="Times New Roman" w:hAnsi="Times New Roman" w:cs="Times New Roman"/>
          <w:sz w:val="36"/>
          <w:szCs w:val="20"/>
        </w:rPr>
      </w:pPr>
    </w:p>
    <w:p w:rsidR="0015023F" w:rsidRPr="0015023F" w:rsidRDefault="0015023F" w:rsidP="0015023F">
      <w:pPr>
        <w:spacing w:after="0" w:line="360" w:lineRule="auto"/>
        <w:ind w:left="741" w:hanging="74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15023F">
        <w:rPr>
          <w:rFonts w:ascii="Times New Roman" w:eastAsia="Times New Roman" w:hAnsi="Times New Roman" w:cs="Times New Roman"/>
          <w:b/>
          <w:sz w:val="28"/>
          <w:szCs w:val="20"/>
        </w:rPr>
        <w:t>г. Каменск – Шахтинский</w:t>
      </w:r>
    </w:p>
    <w:p w:rsidR="0015023F" w:rsidRPr="0015023F" w:rsidRDefault="0015023F" w:rsidP="0015023F">
      <w:pPr>
        <w:spacing w:after="0" w:line="360" w:lineRule="auto"/>
        <w:ind w:left="741" w:hanging="74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15023F">
        <w:rPr>
          <w:rFonts w:ascii="Times New Roman" w:eastAsia="Times New Roman" w:hAnsi="Times New Roman" w:cs="Times New Roman"/>
          <w:b/>
          <w:sz w:val="28"/>
          <w:szCs w:val="20"/>
        </w:rPr>
        <w:t>2020 г.</w:t>
      </w:r>
    </w:p>
    <w:p w:rsidR="0015023F" w:rsidRDefault="0015023F"/>
    <w:sectPr w:rsidR="00150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D4C7A"/>
    <w:multiLevelType w:val="multilevel"/>
    <w:tmpl w:val="3DEE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961B3"/>
    <w:rsid w:val="000E18F3"/>
    <w:rsid w:val="0015023F"/>
    <w:rsid w:val="0049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umk-spo.biz%2Farticles%2Fobgum%2Fsam-gym%2Fsamrab-istor%23_ftn2&amp;sa=D&amp;sntz=1&amp;usg=AFQjCNHgKtJJXd5u8-ImYEY-vQmdaj7P7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q=http%3A%2F%2Fumk-spo.biz%2Farticles%2Fobgum%2Fsam-gym%2Fsamrab-istor%23_ftn1&amp;sa=D&amp;sntz=1&amp;usg=AFQjCNGhPPUipI19NoJwCgvx30E1WA9k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1349</Words>
  <Characters>7693</Characters>
  <Application>Microsoft Office Word</Application>
  <DocSecurity>0</DocSecurity>
  <Lines>64</Lines>
  <Paragraphs>18</Paragraphs>
  <ScaleCrop>false</ScaleCrop>
  <Company/>
  <LinksUpToDate>false</LinksUpToDate>
  <CharactersWithSpaces>9024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Imango</dc:creator>
  <cp:keywords/>
  <dc:description/>
  <cp:lastModifiedBy>User</cp:lastModifiedBy>
  <cp:revision>3</cp:revision>
  <dcterms:created xsi:type="dcterms:W3CDTF">2020-06-26T17:53:00Z</dcterms:created>
  <dcterms:modified xsi:type="dcterms:W3CDTF">2020-06-26T16:51:00Z</dcterms:modified>
</cp:coreProperties>
</file>